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Ind w:w="-60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811"/>
      </w:tblGrid>
      <w:tr w:rsidR="00186129" w14:paraId="288D2171" w14:textId="77777777" w:rsidTr="00AB6190">
        <w:tc>
          <w:tcPr>
            <w:tcW w:w="4111" w:type="dxa"/>
            <w:shd w:val="clear" w:color="auto" w:fill="auto"/>
          </w:tcPr>
          <w:p w14:paraId="0ECFF502" w14:textId="0FB29343" w:rsidR="00186129" w:rsidRPr="00AB6190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UBND </w:t>
            </w:r>
            <w:r w:rsidR="00AB6190">
              <w:rPr>
                <w:sz w:val="26"/>
                <w:szCs w:val="26"/>
              </w:rPr>
              <w:t>THỊ XÃ KỲ ANH</w:t>
            </w:r>
          </w:p>
          <w:p w14:paraId="5AF70266" w14:textId="585AAC1A" w:rsidR="00186129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KỲ</w:t>
            </w:r>
            <w:r w:rsidR="00AB6190">
              <w:rPr>
                <w:b/>
                <w:sz w:val="26"/>
                <w:szCs w:val="26"/>
              </w:rPr>
              <w:t xml:space="preserve"> PHƯƠNG</w:t>
            </w:r>
          </w:p>
          <w:p w14:paraId="5123F77E" w14:textId="77777777" w:rsidR="00186129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1B8C81" wp14:editId="2CF0F5E9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19685</wp:posOffset>
                      </wp:positionV>
                      <wp:extent cx="895350" cy="0"/>
                      <wp:effectExtent l="8255" t="9525" r="1079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72C68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.55pt" to="118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"/>
                  </w:pict>
                </mc:Fallback>
              </mc:AlternateContent>
            </w:r>
          </w:p>
          <w:p w14:paraId="6BDA80F3" w14:textId="671051C0" w:rsidR="00186129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AB6190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/TB-THCS</w:t>
            </w:r>
          </w:p>
        </w:tc>
        <w:tc>
          <w:tcPr>
            <w:tcW w:w="5811" w:type="dxa"/>
            <w:shd w:val="clear" w:color="auto" w:fill="auto"/>
          </w:tcPr>
          <w:p w14:paraId="3891E4DC" w14:textId="77777777" w:rsidR="00186129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005AC0E" w14:textId="77777777" w:rsidR="00186129" w:rsidRDefault="00000000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</w:rPr>
              <w:t>Độc lập - Tự do - Hạnh phúc</w:t>
            </w:r>
          </w:p>
          <w:p w14:paraId="04A670A7" w14:textId="77777777" w:rsidR="00186129" w:rsidRDefault="0000000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B7CC6B" wp14:editId="3316C436">
                      <wp:simplePos x="0" y="0"/>
                      <wp:positionH relativeFrom="column">
                        <wp:posOffset>719151</wp:posOffset>
                      </wp:positionH>
                      <wp:positionV relativeFrom="paragraph">
                        <wp:posOffset>31115</wp:posOffset>
                      </wp:positionV>
                      <wp:extent cx="2123440" cy="0"/>
                      <wp:effectExtent l="0" t="0" r="101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C876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5pt,2.45pt" to="223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"/>
                  </w:pict>
                </mc:Fallback>
              </mc:AlternateContent>
            </w:r>
          </w:p>
          <w:p w14:paraId="003C68CD" w14:textId="62258A8F" w:rsidR="00186129" w:rsidRDefault="00000000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Kỳ </w:t>
            </w:r>
            <w:r w:rsidR="00AB6190">
              <w:rPr>
                <w:i/>
                <w:sz w:val="26"/>
                <w:szCs w:val="26"/>
              </w:rPr>
              <w:t xml:space="preserve"> Phương</w:t>
            </w:r>
            <w:r>
              <w:rPr>
                <w:i/>
                <w:sz w:val="26"/>
                <w:szCs w:val="26"/>
              </w:rPr>
              <w:t xml:space="preserve">, ngày </w:t>
            </w:r>
            <w:r w:rsidR="00AB6190">
              <w:rPr>
                <w:i/>
                <w:sz w:val="26"/>
                <w:szCs w:val="26"/>
              </w:rPr>
              <w:t>05</w:t>
            </w:r>
            <w:r>
              <w:rPr>
                <w:i/>
                <w:sz w:val="26"/>
                <w:szCs w:val="26"/>
              </w:rPr>
              <w:t xml:space="preserve"> tháng 8 năm 202</w:t>
            </w:r>
            <w:r w:rsidR="00AB6190">
              <w:rPr>
                <w:i/>
                <w:sz w:val="26"/>
                <w:szCs w:val="26"/>
              </w:rPr>
              <w:t>3</w:t>
            </w:r>
          </w:p>
        </w:tc>
      </w:tr>
    </w:tbl>
    <w:p w14:paraId="4948C2E5" w14:textId="77777777" w:rsidR="00186129" w:rsidRDefault="00186129">
      <w:pPr>
        <w:spacing w:line="340" w:lineRule="exact"/>
        <w:jc w:val="center"/>
        <w:rPr>
          <w:b/>
        </w:rPr>
      </w:pPr>
    </w:p>
    <w:p w14:paraId="0769A110" w14:textId="77777777" w:rsidR="00186129" w:rsidRDefault="00000000">
      <w:pPr>
        <w:spacing w:after="0" w:line="340" w:lineRule="exact"/>
        <w:jc w:val="center"/>
        <w:rPr>
          <w:b/>
        </w:rPr>
      </w:pPr>
      <w:r>
        <w:rPr>
          <w:b/>
        </w:rPr>
        <w:t>THÔNG BÁO</w:t>
      </w:r>
    </w:p>
    <w:p w14:paraId="7A549C6E" w14:textId="0FD3194E" w:rsidR="00186129" w:rsidRDefault="00000000">
      <w:pPr>
        <w:spacing w:after="0" w:line="340" w:lineRule="exact"/>
        <w:jc w:val="center"/>
        <w:rPr>
          <w:b/>
        </w:rPr>
      </w:pPr>
      <w:r>
        <w:rPr>
          <w:b/>
          <w:bCs/>
        </w:rPr>
        <w:t xml:space="preserve">Kết quả trúng tuyển </w:t>
      </w:r>
      <w:r>
        <w:rPr>
          <w:b/>
          <w:bCs/>
          <w:lang w:val="vi-VN"/>
        </w:rPr>
        <w:t>lớp 6 THCS, n</w:t>
      </w:r>
      <w:r>
        <w:rPr>
          <w:b/>
        </w:rPr>
        <w:t>ăm học 202</w:t>
      </w:r>
      <w:r w:rsidR="00AB6190">
        <w:rPr>
          <w:b/>
        </w:rPr>
        <w:t>3</w:t>
      </w:r>
      <w:r>
        <w:rPr>
          <w:b/>
        </w:rPr>
        <w:t xml:space="preserve"> - 20</w:t>
      </w:r>
      <w:r>
        <w:rPr>
          <w:b/>
          <w:lang w:val="vi-VN"/>
        </w:rPr>
        <w:t>2</w:t>
      </w:r>
      <w:r w:rsidR="00AB6190">
        <w:rPr>
          <w:b/>
        </w:rPr>
        <w:t>4</w:t>
      </w:r>
    </w:p>
    <w:p w14:paraId="1B021BF4" w14:textId="77777777" w:rsidR="00186129" w:rsidRDefault="00000000">
      <w:pPr>
        <w:spacing w:line="380" w:lineRule="exact"/>
        <w:jc w:val="both"/>
        <w:rPr>
          <w:sz w:val="14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F5A221" wp14:editId="0B7219EC">
                <wp:simplePos x="0" y="0"/>
                <wp:positionH relativeFrom="column">
                  <wp:posOffset>2053259</wp:posOffset>
                </wp:positionH>
                <wp:positionV relativeFrom="paragraph">
                  <wp:posOffset>38100</wp:posOffset>
                </wp:positionV>
                <wp:extent cx="180000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A81F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65pt,3pt" to="303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"/>
            </w:pict>
          </mc:Fallback>
        </mc:AlternateContent>
      </w:r>
      <w:r>
        <w:rPr>
          <w:sz w:val="32"/>
          <w:szCs w:val="32"/>
        </w:rPr>
        <w:t xml:space="preserve">  </w:t>
      </w:r>
    </w:p>
    <w:p w14:paraId="3AF71A03" w14:textId="06DEA905" w:rsidR="00186129" w:rsidRDefault="00000000">
      <w:pPr>
        <w:spacing w:after="0" w:line="312" w:lineRule="auto"/>
        <w:ind w:firstLine="720"/>
        <w:jc w:val="both"/>
      </w:pPr>
      <w:r>
        <w:t xml:space="preserve"> Căn cứ kết quả tuyển sinh lớp 6 năm học 202</w:t>
      </w:r>
      <w:r w:rsidR="00AB6190">
        <w:t>3</w:t>
      </w:r>
      <w:r>
        <w:t xml:space="preserve"> – 202</w:t>
      </w:r>
      <w:r w:rsidR="00AB6190">
        <w:t xml:space="preserve">4 </w:t>
      </w:r>
      <w:r>
        <w:t>đã được phê duyệt của Phòng Giáo dục và Đào tạo</w:t>
      </w:r>
      <w:r w:rsidR="00AB6190">
        <w:t xml:space="preserve"> thị xã Kỳ Anh</w:t>
      </w:r>
      <w:r>
        <w:t>.</w:t>
      </w:r>
    </w:p>
    <w:p w14:paraId="34ADABAC" w14:textId="0E082029" w:rsidR="00186129" w:rsidRDefault="00000000">
      <w:pPr>
        <w:spacing w:after="0" w:line="312" w:lineRule="auto"/>
        <w:ind w:firstLine="720"/>
        <w:jc w:val="both"/>
      </w:pPr>
      <w:r>
        <w:t xml:space="preserve">Hội đồng tuyển sinh trường THCS Kỳ </w:t>
      </w:r>
      <w:r w:rsidR="00AB6190">
        <w:t>Phương</w:t>
      </w:r>
      <w:r>
        <w:t xml:space="preserve"> thông báo kết quả tuyển sinh lớp 6 năm học 202</w:t>
      </w:r>
      <w:r w:rsidR="00AB6190">
        <w:t>3</w:t>
      </w:r>
      <w:r>
        <w:t xml:space="preserve"> – 202</w:t>
      </w:r>
      <w:r w:rsidR="00AB6190">
        <w:t>4</w:t>
      </w:r>
      <w:r>
        <w:t xml:space="preserve"> và thời gian phân lớp cụ thể như sau:</w:t>
      </w:r>
    </w:p>
    <w:p w14:paraId="059FC360" w14:textId="0142B066" w:rsidR="00186129" w:rsidRDefault="00000000">
      <w:pPr>
        <w:spacing w:after="0" w:line="312" w:lineRule="auto"/>
        <w:ind w:firstLine="720"/>
        <w:jc w:val="both"/>
        <w:rPr>
          <w:b/>
        </w:rPr>
      </w:pPr>
      <w:r>
        <w:rPr>
          <w:b/>
        </w:rPr>
        <w:t>1. Danh sách học sinh trúng tuyển vào lớp 6 năm học 202</w:t>
      </w:r>
      <w:r w:rsidR="00013428">
        <w:rPr>
          <w:b/>
        </w:rPr>
        <w:t>3</w:t>
      </w:r>
      <w:r>
        <w:rPr>
          <w:b/>
        </w:rPr>
        <w:t xml:space="preserve"> - 202</w:t>
      </w:r>
      <w:r w:rsidR="00013428">
        <w:rPr>
          <w:b/>
        </w:rPr>
        <w:t>4</w:t>
      </w:r>
      <w:r>
        <w:rPr>
          <w:b/>
        </w:rPr>
        <w:t>.</w:t>
      </w:r>
    </w:p>
    <w:p w14:paraId="5D16DDD7" w14:textId="608260A7" w:rsidR="00186129" w:rsidRDefault="00000000">
      <w:pPr>
        <w:spacing w:after="0" w:line="312" w:lineRule="auto"/>
        <w:jc w:val="both"/>
        <w:rPr>
          <w:rFonts w:cs="Times New Roman"/>
          <w:szCs w:val="28"/>
        </w:rPr>
      </w:pPr>
      <w:r>
        <w:rPr>
          <w:b/>
        </w:rPr>
        <w:t xml:space="preserve">          </w:t>
      </w:r>
      <w:r>
        <w:rPr>
          <w:rFonts w:eastAsia="Times New Roman" w:cs="Times New Roman"/>
          <w:szCs w:val="28"/>
        </w:rPr>
        <w:t>Danh sách đăng tải trên website và tại bảng tin nhà trường</w:t>
      </w:r>
      <w:r w:rsidR="00AB6190">
        <w:rPr>
          <w:rFonts w:eastAsia="Times New Roman" w:cs="Times New Roman"/>
          <w:szCs w:val="28"/>
        </w:rPr>
        <w:t>(02 danh sách)</w:t>
      </w:r>
      <w:r>
        <w:rPr>
          <w:rFonts w:eastAsia="Times New Roman" w:cs="Times New Roman"/>
          <w:szCs w:val="28"/>
        </w:rPr>
        <w:t>.</w:t>
      </w:r>
    </w:p>
    <w:p w14:paraId="51496223" w14:textId="77777777" w:rsidR="00186129" w:rsidRDefault="00000000">
      <w:pPr>
        <w:spacing w:after="0" w:line="312" w:lineRule="auto"/>
        <w:jc w:val="both"/>
        <w:rPr>
          <w:b/>
        </w:rPr>
      </w:pPr>
      <w:r>
        <w:rPr>
          <w:b/>
        </w:rPr>
        <w:tab/>
        <w:t>2. Thời gian nhận lớp</w:t>
      </w:r>
      <w:r>
        <w:t>.</w:t>
      </w:r>
    </w:p>
    <w:p w14:paraId="0746BB2D" w14:textId="3741F432" w:rsidR="00186129" w:rsidRDefault="00000000">
      <w:pPr>
        <w:spacing w:after="0" w:line="312" w:lineRule="auto"/>
        <w:jc w:val="both"/>
      </w:pPr>
      <w:r>
        <w:rPr>
          <w:b/>
        </w:rPr>
        <w:tab/>
        <w:t xml:space="preserve">  </w:t>
      </w:r>
      <w:r>
        <w:t xml:space="preserve">- Thời gian: 7 giờ 30 phút ngày </w:t>
      </w:r>
      <w:r w:rsidR="00013428">
        <w:t>10</w:t>
      </w:r>
      <w:r>
        <w:t xml:space="preserve"> tháng 8 năm 202</w:t>
      </w:r>
      <w:r w:rsidR="00013428">
        <w:t>3</w:t>
      </w:r>
      <w:r>
        <w:t>.</w:t>
      </w:r>
    </w:p>
    <w:p w14:paraId="3F875463" w14:textId="115E9E21" w:rsidR="00186129" w:rsidRDefault="00000000">
      <w:pPr>
        <w:spacing w:after="0" w:line="312" w:lineRule="auto"/>
        <w:jc w:val="both"/>
      </w:pPr>
      <w:r>
        <w:tab/>
        <w:t xml:space="preserve">  - Địa điểm: Trường THCS Kỳ </w:t>
      </w:r>
      <w:r w:rsidR="00013428">
        <w:t>Phương</w:t>
      </w:r>
      <w:r>
        <w:t>.</w:t>
      </w:r>
    </w:p>
    <w:p w14:paraId="45BD25CB" w14:textId="14D8FACF" w:rsidR="00186129" w:rsidRDefault="00000000">
      <w:pPr>
        <w:spacing w:after="0" w:line="312" w:lineRule="auto"/>
        <w:jc w:val="both"/>
      </w:pPr>
      <w:r>
        <w:rPr>
          <w:b/>
        </w:rPr>
        <w:tab/>
      </w:r>
      <w:r>
        <w:t xml:space="preserve">Vậy Hội đồng tuyển sinh trường THCS Kỳ </w:t>
      </w:r>
      <w:r w:rsidR="00013428">
        <w:t xml:space="preserve">Phương </w:t>
      </w:r>
      <w:r>
        <w:t>xin thông báo để các bâc phụ huynh và các em học sinh biết danh trúng tuyển và thời gian nhận lớp.</w:t>
      </w:r>
    </w:p>
    <w:p w14:paraId="045FAFB2" w14:textId="77777777" w:rsidR="00186129" w:rsidRDefault="00186129">
      <w:pPr>
        <w:spacing w:before="120"/>
        <w:jc w:val="both"/>
        <w:rPr>
          <w:sz w:val="6"/>
          <w:lang w:val="pt-BR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186129" w14:paraId="372D839D" w14:textId="77777777" w:rsidTr="00D53C78">
        <w:trPr>
          <w:trHeight w:val="2883"/>
        </w:trPr>
        <w:tc>
          <w:tcPr>
            <w:tcW w:w="3686" w:type="dxa"/>
            <w:shd w:val="clear" w:color="auto" w:fill="auto"/>
          </w:tcPr>
          <w:p w14:paraId="65E3F60F" w14:textId="77777777" w:rsidR="00186129" w:rsidRDefault="00000000">
            <w:pPr>
              <w:spacing w:after="0"/>
              <w:rPr>
                <w:b/>
                <w:i/>
                <w:sz w:val="24"/>
                <w:lang w:val="pt-BR"/>
              </w:rPr>
            </w:pPr>
            <w:r>
              <w:rPr>
                <w:b/>
                <w:i/>
                <w:sz w:val="24"/>
                <w:lang w:val="pt-BR"/>
              </w:rPr>
              <w:t>Nơi nhận:</w:t>
            </w:r>
          </w:p>
          <w:p w14:paraId="756398B4" w14:textId="0AF3AFC9" w:rsidR="00186129" w:rsidRDefault="00000000">
            <w:pPr>
              <w:spacing w:after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- Các thành viên Hội đồng TS</w:t>
            </w:r>
          </w:p>
          <w:p w14:paraId="08E629E1" w14:textId="55519601" w:rsidR="00186129" w:rsidRDefault="00000000">
            <w:pPr>
              <w:spacing w:after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- </w:t>
            </w:r>
            <w:r w:rsidR="00013428">
              <w:rPr>
                <w:sz w:val="22"/>
                <w:lang w:val="pt-BR"/>
              </w:rPr>
              <w:t>Đăng tải website trường</w:t>
            </w:r>
            <w:r>
              <w:rPr>
                <w:sz w:val="22"/>
                <w:lang w:val="pt-BR"/>
              </w:rPr>
              <w:t>;</w:t>
            </w:r>
          </w:p>
          <w:p w14:paraId="00E15337" w14:textId="77777777" w:rsidR="00186129" w:rsidRDefault="00000000">
            <w:pPr>
              <w:spacing w:after="0"/>
              <w:rPr>
                <w:bCs/>
              </w:rPr>
            </w:pPr>
            <w:r>
              <w:rPr>
                <w:sz w:val="22"/>
                <w:lang w:val="pt-BR"/>
              </w:rPr>
              <w:t>- Lưu: Văn thư, HS ISO-9001./.</w:t>
            </w:r>
          </w:p>
        </w:tc>
        <w:tc>
          <w:tcPr>
            <w:tcW w:w="5386" w:type="dxa"/>
            <w:shd w:val="clear" w:color="auto" w:fill="auto"/>
          </w:tcPr>
          <w:p w14:paraId="5F421A7A" w14:textId="77777777" w:rsidR="00186129" w:rsidRDefault="00000000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lang w:val="pt-BR"/>
              </w:rPr>
              <w:t>TM. HỘI ĐỒNG TUYỂN SINH</w:t>
            </w:r>
          </w:p>
          <w:p w14:paraId="05FEAEB0" w14:textId="77777777" w:rsidR="00186129" w:rsidRDefault="00000000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>CHỦ TỊCH</w:t>
            </w:r>
          </w:p>
          <w:p w14:paraId="16805840" w14:textId="77777777" w:rsidR="00186129" w:rsidRDefault="00186129">
            <w:pPr>
              <w:spacing w:after="0" w:line="360" w:lineRule="auto"/>
              <w:jc w:val="center"/>
              <w:rPr>
                <w:b/>
                <w:bCs/>
                <w:sz w:val="18"/>
                <w:lang w:val="vi-VN"/>
              </w:rPr>
            </w:pPr>
          </w:p>
          <w:p w14:paraId="54C65F92" w14:textId="77777777" w:rsidR="00186129" w:rsidRDefault="00186129">
            <w:pPr>
              <w:spacing w:after="0" w:line="360" w:lineRule="auto"/>
              <w:jc w:val="center"/>
              <w:rPr>
                <w:b/>
                <w:bCs/>
                <w:sz w:val="40"/>
                <w:lang w:val="vi-VN"/>
              </w:rPr>
            </w:pPr>
          </w:p>
          <w:p w14:paraId="594D5973" w14:textId="77777777" w:rsidR="00186129" w:rsidRDefault="00186129">
            <w:pPr>
              <w:spacing w:after="0" w:line="360" w:lineRule="auto"/>
              <w:jc w:val="center"/>
              <w:rPr>
                <w:b/>
                <w:bCs/>
                <w:sz w:val="32"/>
              </w:rPr>
            </w:pPr>
          </w:p>
          <w:p w14:paraId="27942E6B" w14:textId="77777777" w:rsidR="00186129" w:rsidRDefault="00D53C7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 trường THCS Kỳ Phương</w:t>
            </w:r>
          </w:p>
          <w:p w14:paraId="0F40774D" w14:textId="00C43AA5" w:rsidR="00D53C78" w:rsidRDefault="00D53C7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Trần Văn Sơn</w:t>
            </w:r>
          </w:p>
        </w:tc>
      </w:tr>
    </w:tbl>
    <w:p w14:paraId="681EF22D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63DA7E1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65E1C10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63674390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B97DC88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BF4127D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3D763162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A514C9F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BF56FAB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31C9A8FF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065091E" w14:textId="77777777" w:rsidR="00186129" w:rsidRDefault="001861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sectPr w:rsidR="00186129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129"/>
    <w:rsid w:val="00013428"/>
    <w:rsid w:val="00186129"/>
    <w:rsid w:val="00AB6190"/>
    <w:rsid w:val="00D5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1498"/>
  <w15:docId w15:val="{0F6A1D7C-B8C2-4870-8365-F9288796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NAMA LAPTOP</cp:lastModifiedBy>
  <cp:revision>5</cp:revision>
  <dcterms:created xsi:type="dcterms:W3CDTF">2022-09-17T01:24:00Z</dcterms:created>
  <dcterms:modified xsi:type="dcterms:W3CDTF">2023-10-25T03:33:00Z</dcterms:modified>
</cp:coreProperties>
</file>